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8E63C2" w:rsidRPr="00461EC1" w:rsidRDefault="004A2796" w:rsidP="004D5D3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en-US" w:eastAsia="ru-RU"/>
        </w:rPr>
      </w:pPr>
      <w:r w:rsidRPr="00461EC1">
        <w:rPr>
          <w:rFonts w:ascii="Arial" w:eastAsia="Times New Roman" w:hAnsi="Arial" w:cs="Arial"/>
          <w:b/>
          <w:sz w:val="32"/>
          <w:szCs w:val="32"/>
          <w:lang w:val="en-US" w:eastAsia="ru-RU"/>
        </w:rPr>
        <w:t xml:space="preserve">The amount of state duties </w:t>
      </w:r>
    </w:p>
    <w:p w:rsidR="0080708E" w:rsidRPr="00461EC1" w:rsidRDefault="004A2796" w:rsidP="004A2796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val="en-US" w:eastAsia="ru-RU"/>
        </w:rPr>
      </w:pPr>
      <w:r w:rsidRPr="00461EC1">
        <w:rPr>
          <w:rFonts w:ascii="Arial" w:eastAsia="Times New Roman" w:hAnsi="Arial" w:cs="Arial"/>
          <w:bCs/>
          <w:sz w:val="28"/>
          <w:szCs w:val="28"/>
          <w:lang w:val="en-US" w:eastAsia="ru-RU"/>
        </w:rPr>
        <w:t>Starting from July 26, 2026, the amounts of the state duty for performing legally significant actions are as follows: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368"/>
        <w:gridCol w:w="1137"/>
      </w:tblGrid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A </w:t>
            </w:r>
            <w:proofErr w:type="spellStart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legally</w:t>
            </w:r>
            <w:proofErr w:type="spellEnd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significant</w:t>
            </w:r>
            <w:proofErr w:type="spellEnd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action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Cost</w:t>
            </w:r>
            <w:proofErr w:type="spellEnd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, RUB</w:t>
            </w:r>
            <w:r w:rsidR="00702341"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Issuance or extension of a visa for leaving the Russian Federation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Issuance or extension of a visa for leaving the Russian Federation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Issuance or extension of a visa for multiple crossings of the Russian Federation border.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6 000 руб.</w:t>
            </w:r>
          </w:p>
        </w:tc>
      </w:tr>
      <w:tr w:rsidR="0080307D" w:rsidRPr="00D67127" w:rsidTr="004A2796">
        <w:trPr>
          <w:trHeight w:val="412"/>
        </w:trPr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Issuing an invitation to enter the Russian Federation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Issuance of a residence permit, including when it is being replaced.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30 000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4D5D39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 xml:space="preserve">Issuance of a temporary residence permit 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15 000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Issuance of a temporary residence permit for the purpose of obtaining an education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Permission to engage and use foreign workers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15 000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Work permit for a foreign citizen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  <w:hideMark/>
          </w:tcPr>
          <w:p w:rsidR="00056391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Acquisition of Russian citizenship and renunciation of Russian citizenship</w:t>
            </w:r>
          </w:p>
        </w:tc>
        <w:tc>
          <w:tcPr>
            <w:tcW w:w="0" w:type="auto"/>
            <w:vAlign w:val="center"/>
            <w:hideMark/>
          </w:tcPr>
          <w:p w:rsidR="00056391" w:rsidRPr="00D67127" w:rsidRDefault="00056391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50 000 руб. </w:t>
            </w:r>
          </w:p>
        </w:tc>
      </w:tr>
      <w:tr w:rsidR="0080307D" w:rsidRPr="00D67127" w:rsidTr="00372BB5">
        <w:tc>
          <w:tcPr>
            <w:tcW w:w="0" w:type="auto"/>
            <w:vAlign w:val="center"/>
          </w:tcPr>
          <w:p w:rsidR="008F67D0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Replacement of a residence permit</w:t>
            </w:r>
          </w:p>
        </w:tc>
        <w:tc>
          <w:tcPr>
            <w:tcW w:w="0" w:type="auto"/>
            <w:vAlign w:val="center"/>
          </w:tcPr>
          <w:p w:rsidR="008F67D0" w:rsidRPr="00D67127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6 000 руб.</w:t>
            </w:r>
          </w:p>
        </w:tc>
      </w:tr>
      <w:tr w:rsidR="0080307D" w:rsidRPr="00D67127" w:rsidTr="00372BB5">
        <w:tc>
          <w:tcPr>
            <w:tcW w:w="0" w:type="auto"/>
            <w:vAlign w:val="center"/>
          </w:tcPr>
          <w:p w:rsidR="008F67D0" w:rsidRPr="00D67127" w:rsidRDefault="004A2796" w:rsidP="004A279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Issuance of a temporary residence permit due to the loss, damage, or replacement of an identity document.</w:t>
            </w:r>
          </w:p>
        </w:tc>
        <w:tc>
          <w:tcPr>
            <w:tcW w:w="0" w:type="auto"/>
            <w:vAlign w:val="center"/>
          </w:tcPr>
          <w:p w:rsidR="008F67D0" w:rsidRPr="00D67127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5 000 </w:t>
            </w:r>
            <w:proofErr w:type="spellStart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  <w:tr w:rsidR="008E63C2" w:rsidRPr="00D67127" w:rsidTr="00372BB5">
        <w:tc>
          <w:tcPr>
            <w:tcW w:w="0" w:type="auto"/>
            <w:vAlign w:val="center"/>
          </w:tcPr>
          <w:p w:rsidR="008F67D0" w:rsidRPr="00D67127" w:rsidRDefault="004A2796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Issuance of a permit for temporary stay for the purpose of obtaining an education due to the loss, damage, or replacement of an identity document.</w:t>
            </w:r>
          </w:p>
        </w:tc>
        <w:tc>
          <w:tcPr>
            <w:tcW w:w="0" w:type="auto"/>
            <w:vAlign w:val="center"/>
          </w:tcPr>
          <w:p w:rsidR="008F67D0" w:rsidRPr="00D67127" w:rsidRDefault="008F67D0" w:rsidP="0090407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5 000 </w:t>
            </w:r>
            <w:proofErr w:type="spellStart"/>
            <w:r w:rsidRPr="00D67127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руб</w:t>
            </w:r>
            <w:proofErr w:type="spellEnd"/>
          </w:p>
        </w:tc>
      </w:tr>
    </w:tbl>
    <w:p w:rsidR="008E63C2" w:rsidRPr="00D67127" w:rsidRDefault="008E63C2" w:rsidP="00DD3633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B80254" w:rsidRPr="00D67127" w:rsidRDefault="004A2796" w:rsidP="004A2796">
      <w:pPr>
        <w:spacing w:after="0" w:line="240" w:lineRule="auto"/>
        <w:rPr>
          <w:rFonts w:ascii="Arial" w:hAnsi="Arial" w:cs="Arial"/>
          <w:bCs/>
          <w:i/>
          <w:sz w:val="20"/>
          <w:szCs w:val="20"/>
          <w:lang w:val="en-US"/>
        </w:rPr>
      </w:pPr>
      <w:r w:rsidRPr="00D67127">
        <w:rPr>
          <w:rFonts w:ascii="Arial" w:hAnsi="Arial" w:cs="Arial"/>
          <w:bCs/>
          <w:i/>
          <w:sz w:val="20"/>
          <w:szCs w:val="20"/>
          <w:lang w:val="en-US"/>
        </w:rPr>
        <w:t>Basis: Federal Law No. 190</w:t>
      </w:r>
      <w:r w:rsidRPr="00D67127">
        <w:rPr>
          <w:rFonts w:ascii="Arial" w:hAnsi="Arial" w:cs="Arial"/>
          <w:bCs/>
          <w:i/>
          <w:sz w:val="20"/>
          <w:szCs w:val="20"/>
          <w:lang w:val="en-US"/>
        </w:rPr>
        <w:noBreakHyphen/>
        <w:t>FZ dated June 26, 2026, “On Amendments to Part Two of the Tax Code of the Russian Federation.”</w:t>
      </w:r>
    </w:p>
    <w:sectPr w:rsidR="00B80254" w:rsidRPr="00D67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032A6"/>
    <w:multiLevelType w:val="multilevel"/>
    <w:tmpl w:val="74DE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D15E09"/>
    <w:multiLevelType w:val="multilevel"/>
    <w:tmpl w:val="8A5E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8C593B"/>
    <w:multiLevelType w:val="multilevel"/>
    <w:tmpl w:val="D11CD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3A2"/>
    <w:rsid w:val="00056391"/>
    <w:rsid w:val="00272439"/>
    <w:rsid w:val="002C2214"/>
    <w:rsid w:val="00372BB5"/>
    <w:rsid w:val="003C5B49"/>
    <w:rsid w:val="00423E6B"/>
    <w:rsid w:val="00461EC1"/>
    <w:rsid w:val="004A2796"/>
    <w:rsid w:val="004D5D39"/>
    <w:rsid w:val="005E5357"/>
    <w:rsid w:val="00702341"/>
    <w:rsid w:val="0070495B"/>
    <w:rsid w:val="00726B63"/>
    <w:rsid w:val="0080307D"/>
    <w:rsid w:val="0080708E"/>
    <w:rsid w:val="008E63C2"/>
    <w:rsid w:val="008F67D0"/>
    <w:rsid w:val="00904076"/>
    <w:rsid w:val="009E6D19"/>
    <w:rsid w:val="00A41E42"/>
    <w:rsid w:val="00A721B2"/>
    <w:rsid w:val="00A97FDB"/>
    <w:rsid w:val="00B743A2"/>
    <w:rsid w:val="00B80254"/>
    <w:rsid w:val="00D67127"/>
    <w:rsid w:val="00DD3633"/>
    <w:rsid w:val="00F05229"/>
    <w:rsid w:val="00F6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4F8B"/>
    <w:rPr>
      <w:i/>
      <w:iCs/>
    </w:rPr>
  </w:style>
  <w:style w:type="character" w:styleId="a5">
    <w:name w:val="annotation reference"/>
    <w:basedOn w:val="a0"/>
    <w:uiPriority w:val="99"/>
    <w:semiHidden/>
    <w:unhideWhenUsed/>
    <w:rsid w:val="008E63C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63C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63C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63C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63C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6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63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4F8B"/>
    <w:rPr>
      <w:i/>
      <w:iCs/>
    </w:rPr>
  </w:style>
  <w:style w:type="character" w:styleId="a5">
    <w:name w:val="annotation reference"/>
    <w:basedOn w:val="a0"/>
    <w:uiPriority w:val="99"/>
    <w:semiHidden/>
    <w:unhideWhenUsed/>
    <w:rsid w:val="008E63C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63C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63C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63C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63C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6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63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ELENAPC</dc:creator>
  <cp:lastModifiedBy>User</cp:lastModifiedBy>
  <cp:revision>17</cp:revision>
  <cp:lastPrinted>2026-09-07T21:41:00Z</cp:lastPrinted>
  <dcterms:created xsi:type="dcterms:W3CDTF">2026-08-20T20:11:00Z</dcterms:created>
  <dcterms:modified xsi:type="dcterms:W3CDTF">2026-10-08T08:10:00Z</dcterms:modified>
</cp:coreProperties>
</file>